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D3532" w14:textId="77777777" w:rsidR="00471750" w:rsidRDefault="00471750" w:rsidP="00471750">
      <w:pPr>
        <w:pStyle w:val="TableParagraph"/>
        <w:spacing w:before="0" w:line="225" w:lineRule="exact"/>
        <w:ind w:left="0"/>
        <w:jc w:val="center"/>
        <w:rPr>
          <w:b/>
          <w:bCs/>
          <w:sz w:val="36"/>
          <w:szCs w:val="36"/>
          <w:u w:val="single"/>
        </w:rPr>
      </w:pPr>
    </w:p>
    <w:p w14:paraId="1F60C18D" w14:textId="6637D2FC" w:rsidR="00471750" w:rsidRPr="00B54462" w:rsidRDefault="00471750" w:rsidP="00471750">
      <w:pPr>
        <w:pStyle w:val="TableParagraph"/>
        <w:spacing w:before="0" w:line="225" w:lineRule="exact"/>
        <w:ind w:left="0"/>
        <w:jc w:val="center"/>
        <w:rPr>
          <w:b/>
          <w:bCs/>
          <w:sz w:val="24"/>
          <w:szCs w:val="24"/>
          <w:u w:val="single"/>
        </w:rPr>
      </w:pPr>
      <w:r w:rsidRPr="00B54462">
        <w:rPr>
          <w:b/>
          <w:bCs/>
          <w:sz w:val="24"/>
          <w:szCs w:val="24"/>
          <w:u w:val="single"/>
        </w:rPr>
        <w:t>Allen Community College Approved Promise Act Eligible Programs</w:t>
      </w:r>
    </w:p>
    <w:p w14:paraId="06A5ED3C" w14:textId="77777777" w:rsidR="00471750" w:rsidRPr="00B54462" w:rsidRDefault="00471750" w:rsidP="00471750">
      <w:pPr>
        <w:pStyle w:val="TableParagraph"/>
        <w:spacing w:before="0" w:line="225" w:lineRule="exact"/>
        <w:ind w:left="0"/>
        <w:rPr>
          <w:b/>
          <w:bCs/>
          <w:sz w:val="24"/>
          <w:szCs w:val="24"/>
          <w:u w:val="single"/>
        </w:rPr>
      </w:pPr>
    </w:p>
    <w:p w14:paraId="140E5136" w14:textId="5CD62BF2" w:rsidR="00471750" w:rsidRPr="00B54462" w:rsidRDefault="00471750" w:rsidP="00471750">
      <w:pPr>
        <w:pStyle w:val="TableParagraph"/>
        <w:spacing w:before="0" w:line="225" w:lineRule="exact"/>
        <w:ind w:left="0"/>
        <w:rPr>
          <w:b/>
          <w:bCs/>
          <w:sz w:val="24"/>
          <w:szCs w:val="24"/>
          <w:u w:val="single"/>
        </w:rPr>
      </w:pPr>
      <w:r w:rsidRPr="00B54462">
        <w:rPr>
          <w:b/>
          <w:bCs/>
          <w:sz w:val="24"/>
          <w:szCs w:val="24"/>
          <w:u w:val="single"/>
        </w:rPr>
        <w:t xml:space="preserve">Career and Technical Education Programs </w:t>
      </w:r>
    </w:p>
    <w:p w14:paraId="044E37CC" w14:textId="77777777" w:rsidR="00471750" w:rsidRPr="00B54462" w:rsidRDefault="00471750" w:rsidP="00471750">
      <w:pPr>
        <w:pStyle w:val="TableParagraph"/>
        <w:spacing w:before="0"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Early</w:t>
      </w:r>
      <w:r w:rsidRPr="00B54462">
        <w:rPr>
          <w:iCs/>
          <w:spacing w:val="-2"/>
          <w:sz w:val="24"/>
          <w:szCs w:val="24"/>
        </w:rPr>
        <w:t xml:space="preserve"> </w:t>
      </w:r>
      <w:r w:rsidRPr="00B54462">
        <w:rPr>
          <w:iCs/>
          <w:sz w:val="24"/>
          <w:szCs w:val="24"/>
        </w:rPr>
        <w:t>Childhood</w:t>
      </w:r>
      <w:r w:rsidRPr="00B54462">
        <w:rPr>
          <w:iCs/>
          <w:spacing w:val="-1"/>
          <w:sz w:val="24"/>
          <w:szCs w:val="24"/>
        </w:rPr>
        <w:t xml:space="preserve"> </w:t>
      </w:r>
      <w:r w:rsidRPr="00B54462">
        <w:rPr>
          <w:iCs/>
          <w:sz w:val="24"/>
          <w:szCs w:val="24"/>
        </w:rPr>
        <w:t>Education</w:t>
      </w:r>
    </w:p>
    <w:p w14:paraId="47BF42E8" w14:textId="77777777" w:rsidR="00471750" w:rsidRPr="00B54462" w:rsidRDefault="00471750" w:rsidP="00471750">
      <w:pPr>
        <w:pStyle w:val="TableParagraph"/>
        <w:spacing w:before="0"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Pharmacy</w:t>
      </w:r>
      <w:r w:rsidRPr="00B54462">
        <w:rPr>
          <w:iCs/>
          <w:spacing w:val="-1"/>
          <w:sz w:val="24"/>
          <w:szCs w:val="24"/>
        </w:rPr>
        <w:t xml:space="preserve"> </w:t>
      </w:r>
      <w:r w:rsidRPr="00B54462">
        <w:rPr>
          <w:iCs/>
          <w:sz w:val="24"/>
          <w:szCs w:val="24"/>
        </w:rPr>
        <w:t>Technician</w:t>
      </w:r>
    </w:p>
    <w:p w14:paraId="0F76A829" w14:textId="77777777" w:rsidR="00471750" w:rsidRPr="00B54462" w:rsidRDefault="00471750" w:rsidP="00471750">
      <w:pPr>
        <w:pStyle w:val="TableParagraph"/>
        <w:spacing w:before="0"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Healthcare Specialists</w:t>
      </w:r>
    </w:p>
    <w:p w14:paraId="561DD342" w14:textId="77777777" w:rsidR="00471750" w:rsidRPr="00B54462" w:rsidRDefault="00471750" w:rsidP="00471750">
      <w:pPr>
        <w:pStyle w:val="TableParagraph"/>
        <w:spacing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Home Health Aide</w:t>
      </w:r>
    </w:p>
    <w:p w14:paraId="513E64D1" w14:textId="77777777" w:rsidR="00471750" w:rsidRPr="00B54462" w:rsidRDefault="00471750" w:rsidP="00471750">
      <w:pPr>
        <w:pStyle w:val="TableParagraph"/>
        <w:spacing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Medication Aide</w:t>
      </w:r>
    </w:p>
    <w:p w14:paraId="61AE7799" w14:textId="77777777" w:rsidR="00471750" w:rsidRPr="00B54462" w:rsidRDefault="00471750" w:rsidP="00471750">
      <w:pPr>
        <w:pStyle w:val="TableParagraph"/>
        <w:spacing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Rehabilitation Aide</w:t>
      </w:r>
    </w:p>
    <w:p w14:paraId="7D2F01F8" w14:textId="6AFC6CDB" w:rsidR="00471750" w:rsidRPr="00B54462" w:rsidRDefault="00471750" w:rsidP="00471750">
      <w:pPr>
        <w:pStyle w:val="TableParagraph"/>
        <w:spacing w:before="0"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Certified Nurse Aide</w:t>
      </w:r>
    </w:p>
    <w:p w14:paraId="1E8ED0C5" w14:textId="77777777" w:rsidR="00471750" w:rsidRPr="00B54462" w:rsidRDefault="00471750" w:rsidP="00471750">
      <w:pPr>
        <w:pStyle w:val="TableParagraph"/>
        <w:spacing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Production Media/Web Design</w:t>
      </w:r>
    </w:p>
    <w:p w14:paraId="70E8F4E2" w14:textId="08113C6F" w:rsidR="00471750" w:rsidRPr="00B54462" w:rsidRDefault="00471750" w:rsidP="00471750">
      <w:pPr>
        <w:pStyle w:val="TableParagraph"/>
        <w:spacing w:before="0"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Computer and Network Support Technician/Information Networking Technology</w:t>
      </w:r>
    </w:p>
    <w:p w14:paraId="18481E95" w14:textId="21C9ECB5" w:rsidR="00471750" w:rsidRPr="00B54462" w:rsidRDefault="00471750" w:rsidP="00471750">
      <w:pPr>
        <w:pStyle w:val="TableParagraph"/>
        <w:spacing w:before="0"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Criminal</w:t>
      </w:r>
      <w:r w:rsidRPr="00B54462">
        <w:rPr>
          <w:iCs/>
          <w:spacing w:val="-1"/>
          <w:sz w:val="24"/>
          <w:szCs w:val="24"/>
        </w:rPr>
        <w:t xml:space="preserve"> </w:t>
      </w:r>
      <w:r w:rsidRPr="00B54462">
        <w:rPr>
          <w:iCs/>
          <w:sz w:val="24"/>
          <w:szCs w:val="24"/>
        </w:rPr>
        <w:t>Justice</w:t>
      </w:r>
      <w:r w:rsidRPr="00B54462">
        <w:rPr>
          <w:iCs/>
          <w:spacing w:val="-4"/>
          <w:sz w:val="24"/>
          <w:szCs w:val="24"/>
        </w:rPr>
        <w:t xml:space="preserve"> </w:t>
      </w:r>
      <w:r w:rsidRPr="00B54462">
        <w:rPr>
          <w:iCs/>
          <w:sz w:val="24"/>
          <w:szCs w:val="24"/>
        </w:rPr>
        <w:t>Studies</w:t>
      </w:r>
      <w:r w:rsidRPr="00B54462">
        <w:rPr>
          <w:iCs/>
          <w:spacing w:val="-2"/>
          <w:sz w:val="24"/>
          <w:szCs w:val="24"/>
        </w:rPr>
        <w:t xml:space="preserve"> </w:t>
      </w:r>
      <w:r w:rsidRPr="00B54462">
        <w:rPr>
          <w:iCs/>
          <w:sz w:val="24"/>
          <w:szCs w:val="24"/>
        </w:rPr>
        <w:t>Law</w:t>
      </w:r>
      <w:r w:rsidRPr="00B54462">
        <w:rPr>
          <w:iCs/>
          <w:spacing w:val="-2"/>
          <w:sz w:val="24"/>
          <w:szCs w:val="24"/>
        </w:rPr>
        <w:t xml:space="preserve"> </w:t>
      </w:r>
      <w:r w:rsidRPr="00B54462">
        <w:rPr>
          <w:iCs/>
          <w:sz w:val="24"/>
          <w:szCs w:val="24"/>
        </w:rPr>
        <w:t>Enforcement</w:t>
      </w:r>
    </w:p>
    <w:p w14:paraId="0F6B7BAF" w14:textId="77777777" w:rsidR="00471750" w:rsidRPr="00B54462" w:rsidRDefault="00471750" w:rsidP="00471750">
      <w:pPr>
        <w:pStyle w:val="TableParagraph"/>
        <w:spacing w:before="0" w:line="225" w:lineRule="exact"/>
        <w:ind w:left="0"/>
        <w:rPr>
          <w:iCs/>
          <w:sz w:val="24"/>
          <w:szCs w:val="24"/>
          <w:u w:val="single"/>
        </w:rPr>
      </w:pPr>
    </w:p>
    <w:p w14:paraId="2974B454" w14:textId="77777777" w:rsidR="00471750" w:rsidRPr="00B54462" w:rsidRDefault="00471750" w:rsidP="00471750">
      <w:pPr>
        <w:pStyle w:val="TableParagraph"/>
        <w:spacing w:before="0" w:line="225" w:lineRule="exact"/>
        <w:ind w:left="0"/>
        <w:rPr>
          <w:b/>
          <w:bCs/>
          <w:iCs/>
          <w:sz w:val="24"/>
          <w:szCs w:val="24"/>
          <w:u w:val="single"/>
        </w:rPr>
      </w:pPr>
      <w:r w:rsidRPr="00B54462">
        <w:rPr>
          <w:b/>
          <w:bCs/>
          <w:iCs/>
          <w:sz w:val="24"/>
          <w:szCs w:val="24"/>
          <w:u w:val="single"/>
        </w:rPr>
        <w:t>Associates Degree Programs requiring less than 68 credit hours for completion.</w:t>
      </w:r>
    </w:p>
    <w:p w14:paraId="7D36C67D" w14:textId="77777777" w:rsidR="00471750" w:rsidRPr="00B54462" w:rsidRDefault="00471750" w:rsidP="00471750">
      <w:pPr>
        <w:pStyle w:val="TableParagraph"/>
        <w:spacing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AS</w:t>
      </w:r>
      <w:r w:rsidRPr="00B54462">
        <w:rPr>
          <w:iCs/>
          <w:spacing w:val="-1"/>
          <w:sz w:val="24"/>
          <w:szCs w:val="24"/>
        </w:rPr>
        <w:t xml:space="preserve"> </w:t>
      </w:r>
      <w:r w:rsidRPr="00B54462">
        <w:rPr>
          <w:iCs/>
          <w:sz w:val="24"/>
          <w:szCs w:val="24"/>
        </w:rPr>
        <w:t>in</w:t>
      </w:r>
      <w:r w:rsidRPr="00B54462">
        <w:rPr>
          <w:iCs/>
          <w:spacing w:val="-1"/>
          <w:sz w:val="24"/>
          <w:szCs w:val="24"/>
        </w:rPr>
        <w:t xml:space="preserve"> </w:t>
      </w:r>
      <w:r w:rsidRPr="00B54462">
        <w:rPr>
          <w:iCs/>
          <w:sz w:val="24"/>
          <w:szCs w:val="24"/>
        </w:rPr>
        <w:t>Pre-Engineering</w:t>
      </w:r>
    </w:p>
    <w:p w14:paraId="3969B0A8" w14:textId="77777777" w:rsidR="00471750" w:rsidRPr="00B54462" w:rsidRDefault="00471750" w:rsidP="00471750">
      <w:pPr>
        <w:pStyle w:val="TableParagraph"/>
        <w:spacing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AA in Early Childhood Education</w:t>
      </w:r>
    </w:p>
    <w:p w14:paraId="26AAF1A1" w14:textId="77777777" w:rsidR="00471750" w:rsidRPr="00B54462" w:rsidRDefault="00471750" w:rsidP="00471750">
      <w:pPr>
        <w:pStyle w:val="TableParagraph"/>
        <w:spacing w:before="0"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AA in Teacher Education - Elementary Education</w:t>
      </w:r>
    </w:p>
    <w:p w14:paraId="070463BD" w14:textId="77777777" w:rsidR="00471750" w:rsidRPr="00B54462" w:rsidRDefault="00471750" w:rsidP="00471750">
      <w:pPr>
        <w:pStyle w:val="TableParagraph"/>
        <w:spacing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AS in Biology-Pre-Medicine</w:t>
      </w:r>
    </w:p>
    <w:p w14:paraId="4E73109E" w14:textId="77777777" w:rsidR="00471750" w:rsidRPr="00B54462" w:rsidRDefault="00471750" w:rsidP="00471750">
      <w:pPr>
        <w:pStyle w:val="TableParagraph"/>
        <w:spacing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AS in Chemistry-Pre-Medicine</w:t>
      </w:r>
    </w:p>
    <w:p w14:paraId="2F5157C3" w14:textId="783F2B27" w:rsidR="00471750" w:rsidRPr="00B54462" w:rsidRDefault="00471750" w:rsidP="00471750">
      <w:pPr>
        <w:pStyle w:val="TableParagraph"/>
        <w:spacing w:before="0"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AS in Pre-Nursing</w:t>
      </w:r>
    </w:p>
    <w:p w14:paraId="429B9F72" w14:textId="77777777" w:rsidR="00471750" w:rsidRPr="00B54462" w:rsidRDefault="00471750" w:rsidP="00471750">
      <w:pPr>
        <w:pStyle w:val="TableParagraph"/>
        <w:spacing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AS in Information Technology</w:t>
      </w:r>
    </w:p>
    <w:p w14:paraId="6740B4CC" w14:textId="77777777" w:rsidR="00471750" w:rsidRPr="00B54462" w:rsidRDefault="00471750" w:rsidP="00471750">
      <w:pPr>
        <w:pStyle w:val="TableParagraph"/>
        <w:spacing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AS in Cybersecurity</w:t>
      </w:r>
    </w:p>
    <w:p w14:paraId="3864F4E4" w14:textId="77777777" w:rsidR="00471750" w:rsidRPr="00B54462" w:rsidRDefault="00471750" w:rsidP="00471750">
      <w:pPr>
        <w:pStyle w:val="TableParagraph"/>
        <w:spacing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AS in Production Media</w:t>
      </w:r>
    </w:p>
    <w:p w14:paraId="2A675E7F" w14:textId="14138F32" w:rsidR="00471750" w:rsidRPr="00B54462" w:rsidRDefault="00471750" w:rsidP="00471750">
      <w:pPr>
        <w:pStyle w:val="TableParagraph"/>
        <w:spacing w:before="0"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AA in Graphic Design</w:t>
      </w:r>
    </w:p>
    <w:p w14:paraId="5EA0AFED" w14:textId="77777777" w:rsidR="00471750" w:rsidRPr="00B54462" w:rsidRDefault="00471750" w:rsidP="00471750">
      <w:pPr>
        <w:pStyle w:val="TableParagraph"/>
        <w:spacing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Social Services Designee/Activities Director</w:t>
      </w:r>
    </w:p>
    <w:p w14:paraId="5589FA01" w14:textId="77777777" w:rsidR="00471750" w:rsidRPr="00B54462" w:rsidRDefault="00471750" w:rsidP="00471750">
      <w:pPr>
        <w:pStyle w:val="TableParagraph"/>
        <w:spacing w:line="225" w:lineRule="exact"/>
        <w:ind w:left="0"/>
        <w:rPr>
          <w:iCs/>
          <w:sz w:val="24"/>
          <w:szCs w:val="24"/>
        </w:rPr>
      </w:pPr>
      <w:r w:rsidRPr="00B54462">
        <w:rPr>
          <w:iCs/>
          <w:sz w:val="24"/>
          <w:szCs w:val="24"/>
        </w:rPr>
        <w:t>Medical Office Assistant</w:t>
      </w:r>
    </w:p>
    <w:p w14:paraId="041A16BE" w14:textId="77777777" w:rsidR="00471750" w:rsidRPr="00B54462" w:rsidRDefault="00471750" w:rsidP="00471750">
      <w:pPr>
        <w:pStyle w:val="TableParagraph"/>
        <w:spacing w:before="0" w:line="225" w:lineRule="exact"/>
        <w:ind w:left="0"/>
        <w:rPr>
          <w:b/>
          <w:bCs/>
          <w:sz w:val="24"/>
          <w:szCs w:val="24"/>
          <w:u w:val="single"/>
        </w:rPr>
      </w:pPr>
    </w:p>
    <w:sectPr w:rsidR="00471750" w:rsidRPr="00B54462" w:rsidSect="006E45F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750"/>
    <w:rsid w:val="00471750"/>
    <w:rsid w:val="004E2DA4"/>
    <w:rsid w:val="006E45F9"/>
    <w:rsid w:val="00742AFD"/>
    <w:rsid w:val="007E1CDF"/>
    <w:rsid w:val="008B3010"/>
    <w:rsid w:val="00B54462"/>
    <w:rsid w:val="00C20FCF"/>
    <w:rsid w:val="00C90C16"/>
    <w:rsid w:val="00D47D4A"/>
    <w:rsid w:val="00E06140"/>
    <w:rsid w:val="00E06E0C"/>
    <w:rsid w:val="00E16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B9BD9"/>
  <w15:chartTrackingRefBased/>
  <w15:docId w15:val="{BAF0F08B-F8D1-415B-B903-9801D4BE6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61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471750"/>
    <w:pPr>
      <w:widowControl w:val="0"/>
      <w:autoSpaceDE w:val="0"/>
      <w:autoSpaceDN w:val="0"/>
      <w:spacing w:before="25" w:after="0" w:line="233" w:lineRule="exact"/>
      <w:ind w:left="107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7F88B-DC9C-4959-8933-EEF2883C4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Morgan</dc:creator>
  <cp:keywords/>
  <dc:description/>
  <cp:lastModifiedBy>Heather Morgan</cp:lastModifiedBy>
  <cp:revision>1</cp:revision>
  <dcterms:created xsi:type="dcterms:W3CDTF">2021-06-08T16:56:00Z</dcterms:created>
  <dcterms:modified xsi:type="dcterms:W3CDTF">2021-06-08T20:49:00Z</dcterms:modified>
</cp:coreProperties>
</file>